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5B14" w:rsidRPr="00325B14" w:rsidRDefault="00325B14" w:rsidP="00325B14">
      <w:pPr>
        <w:pStyle w:val="NormalWeb"/>
        <w:shd w:val="clear" w:color="auto" w:fill="FFFFFF"/>
        <w:spacing w:before="0" w:beforeAutospacing="0" w:after="0" w:afterAutospacing="0" w:line="312" w:lineRule="auto"/>
        <w:jc w:val="center"/>
        <w:rPr>
          <w:rStyle w:val="Emphasis"/>
          <w:b/>
          <w:i w:val="0"/>
          <w:sz w:val="28"/>
          <w:szCs w:val="28"/>
          <w:shd w:val="clear" w:color="auto" w:fill="FFFFFF"/>
        </w:rPr>
      </w:pPr>
      <w:r w:rsidRPr="00325B14">
        <w:rPr>
          <w:rStyle w:val="Emphasis"/>
          <w:b/>
          <w:i w:val="0"/>
          <w:sz w:val="28"/>
          <w:szCs w:val="28"/>
          <w:shd w:val="clear" w:color="auto" w:fill="FFFFFF"/>
        </w:rPr>
        <w:t>TUYÊN TRUYỀN</w:t>
      </w:r>
    </w:p>
    <w:p w:rsidR="006A2914" w:rsidRPr="00325B14" w:rsidRDefault="006A2914" w:rsidP="00325B14">
      <w:pPr>
        <w:pStyle w:val="NormalWeb"/>
        <w:shd w:val="clear" w:color="auto" w:fill="FFFFFF"/>
        <w:spacing w:before="0" w:beforeAutospacing="0" w:after="0" w:afterAutospacing="0" w:line="312" w:lineRule="auto"/>
        <w:jc w:val="center"/>
        <w:rPr>
          <w:rStyle w:val="Emphasis"/>
          <w:b/>
          <w:i w:val="0"/>
          <w:sz w:val="28"/>
          <w:szCs w:val="28"/>
          <w:shd w:val="clear" w:color="auto" w:fill="FFFFFF"/>
        </w:rPr>
      </w:pPr>
      <w:r w:rsidRPr="00325B14">
        <w:rPr>
          <w:rStyle w:val="Emphasis"/>
          <w:b/>
          <w:i w:val="0"/>
          <w:sz w:val="28"/>
          <w:szCs w:val="28"/>
          <w:shd w:val="clear" w:color="auto" w:fill="FFFFFF"/>
        </w:rPr>
        <w:t>HƯỞ</w:t>
      </w:r>
      <w:r w:rsidR="00325B14" w:rsidRPr="00325B14">
        <w:rPr>
          <w:rStyle w:val="Emphasis"/>
          <w:b/>
          <w:i w:val="0"/>
          <w:sz w:val="28"/>
          <w:szCs w:val="28"/>
          <w:shd w:val="clear" w:color="auto" w:fill="FFFFFF"/>
        </w:rPr>
        <w:t>NG ỨNG NGÀY PHÁP LUẬT VN (09/11/2023)</w:t>
      </w:r>
    </w:p>
    <w:p w:rsidR="006A2914" w:rsidRPr="00325B14" w:rsidRDefault="006A2914" w:rsidP="00325B14">
      <w:pPr>
        <w:pStyle w:val="NormalWeb"/>
        <w:shd w:val="clear" w:color="auto" w:fill="FFFFFF"/>
        <w:spacing w:before="0" w:beforeAutospacing="0" w:after="0" w:afterAutospacing="0" w:line="312" w:lineRule="auto"/>
        <w:jc w:val="center"/>
        <w:rPr>
          <w:rStyle w:val="Emphasis"/>
          <w:b/>
          <w:i w:val="0"/>
          <w:sz w:val="28"/>
          <w:szCs w:val="28"/>
          <w:shd w:val="clear" w:color="auto" w:fill="FFFFFF"/>
        </w:rPr>
      </w:pPr>
    </w:p>
    <w:p w:rsidR="006A2914" w:rsidRPr="00325B14" w:rsidRDefault="006A2914" w:rsidP="00325B14">
      <w:pPr>
        <w:pStyle w:val="NormalWeb"/>
        <w:shd w:val="clear" w:color="auto" w:fill="FFFFFF"/>
        <w:spacing w:before="0" w:beforeAutospacing="0" w:after="0" w:afterAutospacing="0" w:line="312" w:lineRule="auto"/>
        <w:ind w:firstLine="720"/>
        <w:rPr>
          <w:sz w:val="28"/>
          <w:szCs w:val="28"/>
        </w:rPr>
      </w:pPr>
      <w:r w:rsidRPr="00325B14">
        <w:rPr>
          <w:rStyle w:val="Emphasis"/>
          <w:sz w:val="28"/>
          <w:szCs w:val="28"/>
          <w:shd w:val="clear" w:color="auto" w:fill="FFFFFF"/>
        </w:rPr>
        <w:t>Kính thưa các thầy giáo, cô giáo ,cán bộ nhân viên nhà trường.</w:t>
      </w:r>
    </w:p>
    <w:p w:rsidR="001C5A15" w:rsidRPr="00325B14" w:rsidRDefault="006A2914" w:rsidP="00325B14">
      <w:pPr>
        <w:pStyle w:val="NormalWeb"/>
        <w:shd w:val="clear" w:color="auto" w:fill="FFFFFF"/>
        <w:spacing w:before="0" w:beforeAutospacing="0" w:after="0" w:afterAutospacing="0" w:line="312" w:lineRule="auto"/>
        <w:ind w:firstLine="720"/>
        <w:rPr>
          <w:rStyle w:val="Emphasis"/>
          <w:sz w:val="28"/>
          <w:szCs w:val="28"/>
          <w:shd w:val="clear" w:color="auto" w:fill="FFFFFF"/>
        </w:rPr>
      </w:pPr>
      <w:r w:rsidRPr="00325B14">
        <w:rPr>
          <w:rStyle w:val="Emphasis"/>
          <w:sz w:val="28"/>
          <w:szCs w:val="28"/>
          <w:shd w:val="clear" w:color="auto" w:fill="FFFFFF"/>
        </w:rPr>
        <w:t>Thưa các các em học sinh thân mến.</w:t>
      </w:r>
    </w:p>
    <w:p w:rsidR="001C5A15" w:rsidRPr="00325B14" w:rsidRDefault="001C5A15" w:rsidP="00325B14">
      <w:pPr>
        <w:shd w:val="clear" w:color="auto" w:fill="FFFFFF"/>
        <w:spacing w:after="0" w:line="312" w:lineRule="auto"/>
        <w:ind w:firstLine="720"/>
        <w:jc w:val="both"/>
        <w:rPr>
          <w:rFonts w:ascii="Times New Roman" w:eastAsia="Times New Roman" w:hAnsi="Times New Roman" w:cs="Times New Roman"/>
          <w:sz w:val="28"/>
          <w:szCs w:val="28"/>
        </w:rPr>
      </w:pPr>
      <w:r w:rsidRPr="00325B14">
        <w:rPr>
          <w:rFonts w:ascii="Times New Roman" w:eastAsia="Times New Roman" w:hAnsi="Times New Roman" w:cs="Times New Roman"/>
          <w:bCs/>
          <w:sz w:val="28"/>
          <w:szCs w:val="28"/>
        </w:rPr>
        <w:t>Tháng 6 năm 2012, Quốc hội nước Cộng hòa xã hội chủ nghĩa Việt Nam đã thông qua Luật số 14/2012/QH13 – Luật Phổ biến giáo dục pháp luật. Luật này chính thức có hiệu lực kể từ ngày 01 tháng 01 năm 2013. Luật Phổ biến giáo dục pháp luật ra đời đã quy định quyền được thông tin về pháp luật và trách nhiệm tìm hiểu, học tập pháp luật của công dân; nội dung, hình thức phổ biến, giáo dục pháp luật; trách nhiệm của cơ quan, tổ chức, cá nhân có thẩm quyền và các điều kiện bảo đảm cho công tác phổ biến, giáo dục pháp lu</w:t>
      </w:r>
      <w:bookmarkStart w:id="0" w:name="_GoBack"/>
      <w:bookmarkEnd w:id="0"/>
      <w:r w:rsidRPr="00325B14">
        <w:rPr>
          <w:rFonts w:ascii="Times New Roman" w:eastAsia="Times New Roman" w:hAnsi="Times New Roman" w:cs="Times New Roman"/>
          <w:bCs/>
          <w:sz w:val="28"/>
          <w:szCs w:val="28"/>
        </w:rPr>
        <w:t>ật.</w:t>
      </w:r>
    </w:p>
    <w:p w:rsidR="00325B14" w:rsidRDefault="001C5A15" w:rsidP="00325B14">
      <w:pPr>
        <w:shd w:val="clear" w:color="auto" w:fill="FFFFFF"/>
        <w:spacing w:after="0" w:line="312" w:lineRule="auto"/>
        <w:ind w:firstLine="720"/>
        <w:jc w:val="both"/>
        <w:rPr>
          <w:rFonts w:ascii="Times New Roman" w:eastAsia="Times New Roman" w:hAnsi="Times New Roman" w:cs="Times New Roman"/>
          <w:bCs/>
          <w:i/>
          <w:iCs/>
          <w:sz w:val="28"/>
          <w:szCs w:val="28"/>
        </w:rPr>
      </w:pPr>
      <w:r w:rsidRPr="00325B14">
        <w:rPr>
          <w:rFonts w:ascii="Times New Roman" w:eastAsia="Times New Roman" w:hAnsi="Times New Roman" w:cs="Times New Roman"/>
          <w:bCs/>
          <w:sz w:val="28"/>
          <w:szCs w:val="28"/>
        </w:rPr>
        <w:t>Theo đề xuất của Chính phủ, ngày 09/11 – Ngày ban hành Hiến pháp 1946 được xác định là Ngày Pháp luật nước Cộng hòa xã hội chủ nghĩa Việt Nam (gọi tắt là Ngày Pháp luật); đã được chính thức luật hóa tại Điều 8 của Luật Phổ biến giáo dục pháp luật năm 2012: </w:t>
      </w:r>
      <w:r w:rsidRPr="00325B14">
        <w:rPr>
          <w:rFonts w:ascii="Times New Roman" w:eastAsia="Times New Roman" w:hAnsi="Times New Roman" w:cs="Times New Roman"/>
          <w:bCs/>
          <w:i/>
          <w:iCs/>
          <w:sz w:val="28"/>
          <w:szCs w:val="28"/>
        </w:rPr>
        <w:t>“Ngày 9/11 hằng năm là Ngày Pháp luật nước Cộng hòa xã hội chủ nghĩa Việt Nam. Ngày Pháp luật được tổ chức nhằm tôn vinh Hiến pháp, pháp luật, giáo dục ý thức thượng tôn pháp luật cho mọi người trong xã hội”.</w:t>
      </w:r>
    </w:p>
    <w:p w:rsidR="006A2914" w:rsidRPr="00325B14" w:rsidRDefault="00325B14" w:rsidP="00325B14">
      <w:pPr>
        <w:shd w:val="clear" w:color="auto" w:fill="FFFFFF"/>
        <w:spacing w:after="0" w:line="312" w:lineRule="auto"/>
        <w:ind w:firstLine="720"/>
        <w:jc w:val="both"/>
        <w:rPr>
          <w:rFonts w:ascii="Times New Roman" w:eastAsia="Times New Roman" w:hAnsi="Times New Roman" w:cs="Times New Roman"/>
          <w:bCs/>
          <w:i/>
          <w:iCs/>
          <w:sz w:val="28"/>
          <w:szCs w:val="28"/>
        </w:rPr>
      </w:pPr>
      <w:r>
        <w:rPr>
          <w:rFonts w:ascii="Times New Roman" w:hAnsi="Times New Roman" w:cs="Times New Roman"/>
          <w:sz w:val="28"/>
          <w:szCs w:val="28"/>
          <w:shd w:val="clear" w:color="auto" w:fill="FFFFFF"/>
        </w:rPr>
        <w:t>N</w:t>
      </w:r>
      <w:r w:rsidR="006A2914" w:rsidRPr="00325B14">
        <w:rPr>
          <w:rFonts w:ascii="Times New Roman" w:hAnsi="Times New Roman" w:cs="Times New Roman"/>
          <w:sz w:val="28"/>
          <w:szCs w:val="28"/>
          <w:shd w:val="clear" w:color="auto" w:fill="FFFFFF"/>
        </w:rPr>
        <w:t>gày Pháp luật đã có sức lan tỏa mạnh mẽ trong xã hội, trở thành một sự kiện chính trị quan trọng của đất nước, ngày hội của toàn dân, đóng góp tích cực vào việc nâng cao ý thức thượng tôn pháp luật của toàn xã hội. Ngày Pháp luật đang góp phần xây dựng hình ảnh một nước Việt Nam đổi mới, hội nhập, năng động; tôn trọng và bảo đảm thực thi đầy đủ các quyền con người, quyền công dân theo đúng tư tưởng dân chủ - pháp quyền mà Chủ tịch Hồ hằng mong muốn. </w:t>
      </w:r>
    </w:p>
    <w:p w:rsidR="006A2914" w:rsidRPr="00325B14" w:rsidRDefault="006A2914" w:rsidP="00325B14">
      <w:pPr>
        <w:pStyle w:val="NormalWeb"/>
        <w:shd w:val="clear" w:color="auto" w:fill="FFFFFF"/>
        <w:spacing w:before="0" w:beforeAutospacing="0" w:after="0" w:afterAutospacing="0" w:line="312" w:lineRule="auto"/>
        <w:ind w:firstLine="720"/>
        <w:rPr>
          <w:sz w:val="28"/>
          <w:szCs w:val="28"/>
        </w:rPr>
      </w:pPr>
      <w:r w:rsidRPr="00325B14">
        <w:rPr>
          <w:sz w:val="28"/>
          <w:szCs w:val="28"/>
          <w:shd w:val="clear" w:color="auto" w:fill="FFFFFF"/>
        </w:rPr>
        <w:t>Từ những kết quả bước đầu này, có thể khẳng định, ngày pháp luật đã từng bước đi vào cuộc sống trở thành một sự kiện chính trị -pháp lí qua trọng. Đóng góp tích cực vào thành tựu phát triển kinh tế- xã hội, đồng thời cũng góp phần xây dựng hình ảnh Nhà nước pháp quyền, bảo vệ quyền con người, quyền công dân,thực thi quyền làm chủ, quyền tự do của người dân, phát huy tối đa nhân tố con người, coi con người làm trung tâm, làm chủ thể, là nguồn lực chủ yếu và là mục tiêu của sự phát triển.</w:t>
      </w:r>
    </w:p>
    <w:p w:rsidR="006A2914" w:rsidRPr="00325B14" w:rsidRDefault="006A2914" w:rsidP="00325B14">
      <w:pPr>
        <w:pStyle w:val="NormalWeb"/>
        <w:shd w:val="clear" w:color="auto" w:fill="FFFFFF"/>
        <w:spacing w:before="0" w:beforeAutospacing="0" w:after="0" w:afterAutospacing="0" w:line="312" w:lineRule="auto"/>
        <w:ind w:firstLine="720"/>
        <w:rPr>
          <w:sz w:val="28"/>
          <w:szCs w:val="28"/>
        </w:rPr>
      </w:pPr>
      <w:r w:rsidRPr="00325B14">
        <w:rPr>
          <w:sz w:val="28"/>
          <w:szCs w:val="28"/>
          <w:shd w:val="clear" w:color="auto" w:fill="FFFFFF"/>
        </w:rPr>
        <w:lastRenderedPageBreak/>
        <w:t> Tuy nhiên chúng ta cũng nghiêm túc nhìn nhận rằng việc xây dựng, nhận thức, thực thi cũng như triển  khai ngày pháp luật trong thời gian qua vẫn còn nhiều hạn chế, đó là tính hình thức, phong trào; Còn nhiều trường hợp pháp luật pháp luật chưa được đề cao, chưa được tôn trọng; Hiện tượng “đói pháp luật”, “nhờn luật”, coi thường pháp luật vẫn còn khá phổ biến. Tình trạng này là nghịch lí, là sự cản trở khi mà sự tìm hiểu pháp luật, sử dụng pháp luật, thượng tôn pháp luật, sống và làm việc theo hiến pháp và pháp luật đã trở thành nhu cầu tất yếu, thiết thân và bắt buộc trong đời sống xã hội cũng như đối với mỗi người chúng ta</w:t>
      </w:r>
      <w:r w:rsidRPr="00325B14">
        <w:rPr>
          <w:sz w:val="28"/>
          <w:szCs w:val="28"/>
        </w:rPr>
        <w:br/>
      </w:r>
      <w:r w:rsidR="00DA1512">
        <w:rPr>
          <w:sz w:val="28"/>
          <w:szCs w:val="28"/>
          <w:shd w:val="clear" w:color="auto" w:fill="FFFFFF"/>
        </w:rPr>
        <w:t xml:space="preserve"> </w:t>
      </w:r>
      <w:r w:rsidR="00DA1512">
        <w:rPr>
          <w:sz w:val="28"/>
          <w:szCs w:val="28"/>
          <w:shd w:val="clear" w:color="auto" w:fill="FFFFFF"/>
        </w:rPr>
        <w:tab/>
      </w:r>
      <w:r w:rsidRPr="00325B14">
        <w:rPr>
          <w:sz w:val="28"/>
          <w:szCs w:val="28"/>
          <w:shd w:val="clear" w:color="auto" w:fill="FFFFFF"/>
        </w:rPr>
        <w:t>Để Ngày Pháp luật năm 2023 thực sự thiết thực, ý nghĩa, tôi xin nhấn mạnh một số nội dung sau đây:</w:t>
      </w:r>
    </w:p>
    <w:p w:rsidR="006A2914" w:rsidRPr="00325B14" w:rsidRDefault="006A2914" w:rsidP="00325B14">
      <w:pPr>
        <w:pStyle w:val="NormalWeb"/>
        <w:shd w:val="clear" w:color="auto" w:fill="FFFFFF"/>
        <w:spacing w:before="0" w:beforeAutospacing="0" w:after="0" w:afterAutospacing="0" w:line="312" w:lineRule="auto"/>
        <w:ind w:firstLine="720"/>
        <w:rPr>
          <w:sz w:val="28"/>
          <w:szCs w:val="28"/>
        </w:rPr>
      </w:pPr>
      <w:r w:rsidRPr="00325B14">
        <w:rPr>
          <w:sz w:val="28"/>
          <w:szCs w:val="28"/>
          <w:shd w:val="clear" w:color="auto" w:fill="FFFFFF"/>
        </w:rPr>
        <w:t>Mỗi thầy giáo, cô giáo, cán bộ nhân viên, mỗi học sinh cần chủ động hơn trong việc nghiên cứu, tìm hiểu, học tập và nghiêm chỉnh chấp hành Hiến pháp, pháp luật vì lợi ích của mình và cộng đồng.</w:t>
      </w:r>
    </w:p>
    <w:p w:rsidR="006A2914" w:rsidRPr="00325B14" w:rsidRDefault="006A2914" w:rsidP="00325B14">
      <w:pPr>
        <w:pStyle w:val="NormalWeb"/>
        <w:shd w:val="clear" w:color="auto" w:fill="FFFFFF"/>
        <w:spacing w:before="0" w:beforeAutospacing="0" w:after="0" w:afterAutospacing="0" w:line="312" w:lineRule="auto"/>
        <w:ind w:firstLine="720"/>
        <w:rPr>
          <w:sz w:val="28"/>
          <w:szCs w:val="28"/>
        </w:rPr>
      </w:pPr>
      <w:r w:rsidRPr="00325B14">
        <w:rPr>
          <w:sz w:val="28"/>
          <w:szCs w:val="28"/>
          <w:shd w:val="clear" w:color="auto" w:fill="FFFFFF"/>
        </w:rPr>
        <w:t>Thực hiện nghiêm các quy định về phòng chống, tham nhũng, thực hành tiết kiệm, chống lãng phí , thực hiện TTATGT...theo tấm gương đạo đức Chủ tịch Hồ Chí Minh.</w:t>
      </w:r>
    </w:p>
    <w:p w:rsidR="006A2914" w:rsidRPr="00325B14" w:rsidRDefault="006A2914" w:rsidP="00325B14">
      <w:pPr>
        <w:pStyle w:val="NormalWeb"/>
        <w:shd w:val="clear" w:color="auto" w:fill="FFFFFF"/>
        <w:spacing w:before="0" w:beforeAutospacing="0" w:after="0" w:afterAutospacing="0" w:line="312" w:lineRule="auto"/>
        <w:ind w:firstLine="720"/>
        <w:rPr>
          <w:sz w:val="28"/>
          <w:szCs w:val="28"/>
        </w:rPr>
      </w:pPr>
      <w:r w:rsidRPr="00325B14">
        <w:rPr>
          <w:sz w:val="28"/>
          <w:szCs w:val="28"/>
          <w:shd w:val="clear" w:color="auto" w:fill="FFFFFF"/>
        </w:rPr>
        <w:t>Có giải pháp hữu hiệu để nâng cao ý thức chấp hành pháp luật trong nhà trường, coi đây là khâu đột phá trong tổ chức thi hành pháp luật, là mục tiêu quan trọng nhất của công tác phổ biến, giáo dục pháp luật.</w:t>
      </w:r>
    </w:p>
    <w:p w:rsidR="006A2914" w:rsidRPr="00325B14" w:rsidRDefault="006A2914" w:rsidP="00325B14">
      <w:pPr>
        <w:pStyle w:val="NormalWeb"/>
        <w:shd w:val="clear" w:color="auto" w:fill="FFFFFF"/>
        <w:spacing w:before="0" w:beforeAutospacing="0" w:after="0" w:afterAutospacing="0" w:line="312" w:lineRule="auto"/>
        <w:ind w:firstLine="720"/>
        <w:rPr>
          <w:sz w:val="28"/>
          <w:szCs w:val="28"/>
        </w:rPr>
      </w:pPr>
      <w:r w:rsidRPr="00325B14">
        <w:rPr>
          <w:sz w:val="28"/>
          <w:szCs w:val="28"/>
          <w:shd w:val="clear" w:color="auto" w:fill="FFFFFF"/>
        </w:rPr>
        <w:t>Nâng cao chất lượng, hiệu quả công tác phổ biến, giáo dục pháp luật trong nhà trường thông qua việc lồng ghép pháp luật vào các môn học chính khóa; các giờ ngoại khóa, cung cấp cho học sinh những kiến thức cơ bản về pháp luật  từ  khi còn ngồi trên ghế nhà trường. Đồng thời tạo nền tảng, cơ sở cho  học sinh khi ra trường trở thành những người công dân tốt, có ý thức chấp hành pháp luật nghiêm túc.</w:t>
      </w:r>
    </w:p>
    <w:p w:rsidR="006A2914" w:rsidRPr="00325B14" w:rsidRDefault="006A2914" w:rsidP="00325B14">
      <w:pPr>
        <w:pStyle w:val="NormalWeb"/>
        <w:shd w:val="clear" w:color="auto" w:fill="FFFFFF"/>
        <w:spacing w:before="0" w:beforeAutospacing="0" w:after="0" w:afterAutospacing="0" w:line="312" w:lineRule="auto"/>
        <w:ind w:firstLine="720"/>
        <w:rPr>
          <w:sz w:val="28"/>
          <w:szCs w:val="28"/>
        </w:rPr>
      </w:pPr>
      <w:r w:rsidRPr="00325B14">
        <w:rPr>
          <w:sz w:val="28"/>
          <w:szCs w:val="28"/>
          <w:shd w:val="clear" w:color="auto" w:fill="FFFFFF"/>
        </w:rPr>
        <w:t xml:space="preserve">Hưởng ứng Ngày Pháp luật Việt Nam, mỗi người chúng ta phải bằng những hành động cụ thể, thiết thực, chung tay góp phần đưa Hiến pháp, pháp luật đi vào cuộc sống. Một quốc gia phát triển bền vững cần được xây dựng trên nền tảng pháp lý vững chắc, trong đó tinh thần thượng tôn pháp luật phải được đặt lên hàng đầu. Tinh thần đó không chỉ được tôn vinh trong Ngày Pháp luật Việt Nam, mà phải trở thành nền tảng trong hoạt động của bộ máy nhà nước và của cả hệ thống chính trị, phải trở thành nếp sống văn hóa thường xuyên của mỗi người dân, mỗi cộng đồng </w:t>
      </w:r>
      <w:r w:rsidRPr="00325B14">
        <w:rPr>
          <w:sz w:val="28"/>
          <w:szCs w:val="28"/>
          <w:shd w:val="clear" w:color="auto" w:fill="FFFFFF"/>
        </w:rPr>
        <w:lastRenderedPageBreak/>
        <w:t>xã hội.</w:t>
      </w:r>
      <w:r w:rsidRPr="00325B14">
        <w:rPr>
          <w:sz w:val="28"/>
          <w:szCs w:val="28"/>
        </w:rPr>
        <w:br/>
      </w:r>
      <w:r w:rsidR="00325B14">
        <w:rPr>
          <w:sz w:val="28"/>
          <w:szCs w:val="28"/>
          <w:shd w:val="clear" w:color="auto" w:fill="FFFFFF"/>
        </w:rPr>
        <w:t xml:space="preserve"> </w:t>
      </w:r>
      <w:r w:rsidR="00325B14">
        <w:rPr>
          <w:sz w:val="28"/>
          <w:szCs w:val="28"/>
          <w:shd w:val="clear" w:color="auto" w:fill="FFFFFF"/>
        </w:rPr>
        <w:tab/>
      </w:r>
      <w:r w:rsidRPr="00325B14">
        <w:rPr>
          <w:sz w:val="28"/>
          <w:szCs w:val="28"/>
          <w:shd w:val="clear" w:color="auto" w:fill="FFFFFF"/>
        </w:rPr>
        <w:t>Cuối cùng, tôi xin chúc các thầy giáo, cô giáo, cán bộ nhân viên, các em học sinh  mạnh khỏe, hạnh phúc. Luôn sống và làm việc theo hiến pháp và pháp luật.</w:t>
      </w:r>
      <w:r w:rsidRPr="00325B14">
        <w:rPr>
          <w:sz w:val="28"/>
          <w:szCs w:val="28"/>
        </w:rPr>
        <w:br/>
      </w:r>
      <w:r w:rsidRPr="00325B14">
        <w:rPr>
          <w:rStyle w:val="Strong"/>
          <w:sz w:val="28"/>
          <w:szCs w:val="28"/>
          <w:shd w:val="clear" w:color="auto" w:fill="FFFFFF"/>
        </w:rPr>
        <w:t>Xin trân trọng cảm ơn.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7"/>
        <w:gridCol w:w="4698"/>
      </w:tblGrid>
      <w:tr w:rsidR="00214572" w:rsidTr="00F47F57">
        <w:tc>
          <w:tcPr>
            <w:tcW w:w="4697" w:type="dxa"/>
          </w:tcPr>
          <w:p w:rsidR="00214572" w:rsidRDefault="00214572" w:rsidP="00325B14">
            <w:pPr>
              <w:spacing w:line="312" w:lineRule="auto"/>
              <w:rPr>
                <w:rFonts w:ascii="Times New Roman" w:hAnsi="Times New Roman" w:cs="Times New Roman"/>
                <w:sz w:val="28"/>
                <w:szCs w:val="28"/>
              </w:rPr>
            </w:pPr>
          </w:p>
        </w:tc>
        <w:tc>
          <w:tcPr>
            <w:tcW w:w="4698" w:type="dxa"/>
          </w:tcPr>
          <w:p w:rsidR="00214572" w:rsidRPr="00214572" w:rsidRDefault="00214572" w:rsidP="00F47F57">
            <w:pPr>
              <w:spacing w:line="312" w:lineRule="auto"/>
              <w:jc w:val="center"/>
              <w:rPr>
                <w:rFonts w:ascii="Times New Roman" w:hAnsi="Times New Roman" w:cs="Times New Roman"/>
                <w:i/>
                <w:sz w:val="28"/>
                <w:szCs w:val="28"/>
              </w:rPr>
            </w:pPr>
            <w:r w:rsidRPr="00214572">
              <w:rPr>
                <w:rFonts w:ascii="Times New Roman" w:hAnsi="Times New Roman" w:cs="Times New Roman"/>
                <w:i/>
                <w:sz w:val="28"/>
                <w:szCs w:val="28"/>
              </w:rPr>
              <w:t>Liên Châu, ngày 23/10/2023</w:t>
            </w:r>
          </w:p>
          <w:p w:rsidR="00214572" w:rsidRPr="00214572" w:rsidRDefault="00214572" w:rsidP="00F47F57">
            <w:pPr>
              <w:spacing w:line="312" w:lineRule="auto"/>
              <w:jc w:val="center"/>
              <w:rPr>
                <w:rFonts w:ascii="Times New Roman" w:hAnsi="Times New Roman" w:cs="Times New Roman"/>
                <w:b/>
                <w:sz w:val="28"/>
                <w:szCs w:val="28"/>
              </w:rPr>
            </w:pPr>
            <w:r w:rsidRPr="00214572">
              <w:rPr>
                <w:rFonts w:ascii="Times New Roman" w:hAnsi="Times New Roman" w:cs="Times New Roman"/>
                <w:b/>
                <w:sz w:val="28"/>
                <w:szCs w:val="28"/>
              </w:rPr>
              <w:t>NGƯỜI TUYÊN TRUYỀN</w:t>
            </w:r>
          </w:p>
          <w:p w:rsidR="00214572" w:rsidRPr="00214572" w:rsidRDefault="00214572" w:rsidP="00F47F57">
            <w:pPr>
              <w:spacing w:line="312" w:lineRule="auto"/>
              <w:jc w:val="center"/>
              <w:rPr>
                <w:rFonts w:ascii="Times New Roman" w:hAnsi="Times New Roman" w:cs="Times New Roman"/>
                <w:b/>
                <w:sz w:val="28"/>
                <w:szCs w:val="28"/>
              </w:rPr>
            </w:pPr>
          </w:p>
          <w:p w:rsidR="00214572" w:rsidRPr="00214572" w:rsidRDefault="00214572" w:rsidP="00F47F57">
            <w:pPr>
              <w:spacing w:line="312" w:lineRule="auto"/>
              <w:jc w:val="center"/>
              <w:rPr>
                <w:rFonts w:ascii="Times New Roman" w:hAnsi="Times New Roman" w:cs="Times New Roman"/>
                <w:b/>
                <w:sz w:val="28"/>
                <w:szCs w:val="28"/>
              </w:rPr>
            </w:pPr>
          </w:p>
          <w:p w:rsidR="00214572" w:rsidRPr="00214572" w:rsidRDefault="00214572" w:rsidP="00F47F57">
            <w:pPr>
              <w:spacing w:line="312" w:lineRule="auto"/>
              <w:jc w:val="center"/>
              <w:rPr>
                <w:rFonts w:ascii="Times New Roman" w:hAnsi="Times New Roman" w:cs="Times New Roman"/>
                <w:b/>
                <w:sz w:val="28"/>
                <w:szCs w:val="28"/>
              </w:rPr>
            </w:pPr>
          </w:p>
          <w:p w:rsidR="00214572" w:rsidRDefault="00214572" w:rsidP="00F47F57">
            <w:pPr>
              <w:spacing w:line="312" w:lineRule="auto"/>
              <w:jc w:val="center"/>
              <w:rPr>
                <w:rFonts w:ascii="Times New Roman" w:hAnsi="Times New Roman" w:cs="Times New Roman"/>
                <w:sz w:val="28"/>
                <w:szCs w:val="28"/>
              </w:rPr>
            </w:pPr>
            <w:r w:rsidRPr="00214572">
              <w:rPr>
                <w:rFonts w:ascii="Times New Roman" w:hAnsi="Times New Roman" w:cs="Times New Roman"/>
                <w:b/>
                <w:sz w:val="28"/>
                <w:szCs w:val="28"/>
              </w:rPr>
              <w:t>Phạm Thị Kim Tuyến</w:t>
            </w:r>
          </w:p>
        </w:tc>
      </w:tr>
    </w:tbl>
    <w:p w:rsidR="008721D1" w:rsidRPr="00325B14" w:rsidRDefault="008721D1" w:rsidP="00325B14">
      <w:pPr>
        <w:spacing w:after="0" w:line="312" w:lineRule="auto"/>
        <w:rPr>
          <w:rFonts w:ascii="Times New Roman" w:hAnsi="Times New Roman" w:cs="Times New Roman"/>
          <w:sz w:val="28"/>
          <w:szCs w:val="28"/>
        </w:rPr>
      </w:pPr>
    </w:p>
    <w:sectPr w:rsidR="008721D1" w:rsidRPr="00325B14" w:rsidSect="00214572">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2914"/>
    <w:rsid w:val="001C5A15"/>
    <w:rsid w:val="00214572"/>
    <w:rsid w:val="00325B14"/>
    <w:rsid w:val="006A2914"/>
    <w:rsid w:val="008721D1"/>
    <w:rsid w:val="00DA1512"/>
    <w:rsid w:val="00F47F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DDE9B3"/>
  <w15:chartTrackingRefBased/>
  <w15:docId w15:val="{824AA502-575A-41FF-A60F-B0E54D776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A2914"/>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6A2914"/>
    <w:rPr>
      <w:i/>
      <w:iCs/>
    </w:rPr>
  </w:style>
  <w:style w:type="character" w:styleId="Strong">
    <w:name w:val="Strong"/>
    <w:basedOn w:val="DefaultParagraphFont"/>
    <w:uiPriority w:val="22"/>
    <w:qFormat/>
    <w:rsid w:val="006A2914"/>
    <w:rPr>
      <w:b/>
      <w:bCs/>
    </w:rPr>
  </w:style>
  <w:style w:type="table" w:styleId="TableGrid">
    <w:name w:val="Table Grid"/>
    <w:basedOn w:val="TableNormal"/>
    <w:uiPriority w:val="39"/>
    <w:rsid w:val="002145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A15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151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7392610">
      <w:bodyDiv w:val="1"/>
      <w:marLeft w:val="0"/>
      <w:marRight w:val="0"/>
      <w:marTop w:val="0"/>
      <w:marBottom w:val="0"/>
      <w:divBdr>
        <w:top w:val="none" w:sz="0" w:space="0" w:color="auto"/>
        <w:left w:val="none" w:sz="0" w:space="0" w:color="auto"/>
        <w:bottom w:val="none" w:sz="0" w:space="0" w:color="auto"/>
        <w:right w:val="none" w:sz="0" w:space="0" w:color="auto"/>
      </w:divBdr>
    </w:div>
    <w:div w:id="1767190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685</Words>
  <Characters>3911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7</cp:revision>
  <cp:lastPrinted>2023-10-23T03:19:00Z</cp:lastPrinted>
  <dcterms:created xsi:type="dcterms:W3CDTF">2023-10-22T15:26:00Z</dcterms:created>
  <dcterms:modified xsi:type="dcterms:W3CDTF">2023-10-23T03:20:00Z</dcterms:modified>
</cp:coreProperties>
</file>